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FDF70" w14:textId="77777777" w:rsidR="006B4B60" w:rsidRDefault="00241645" w:rsidP="002D382D">
      <w:pPr>
        <w:spacing w:after="0" w:line="240" w:lineRule="auto"/>
        <w:contextualSpacing/>
        <w:rPr>
          <w:rFonts w:ascii="Andalus" w:hAnsi="Andalus" w:cs="Andalus"/>
          <w:b/>
          <w:sz w:val="24"/>
          <w:szCs w:val="24"/>
        </w:rPr>
      </w:pPr>
      <w:r w:rsidRPr="00C06E44">
        <w:rPr>
          <w:rFonts w:ascii="Andalus" w:hAnsi="Andalus" w:cs="Andalus"/>
          <w:b/>
          <w:sz w:val="24"/>
          <w:szCs w:val="24"/>
        </w:rPr>
        <w:t>Economics</w:t>
      </w:r>
      <w:r w:rsidR="00076528">
        <w:rPr>
          <w:rFonts w:ascii="Andalus" w:hAnsi="Andalus" w:cs="Andalus"/>
          <w:b/>
          <w:sz w:val="24"/>
          <w:szCs w:val="24"/>
        </w:rPr>
        <w:t xml:space="preserve">                                                                                                                                 </w:t>
      </w:r>
    </w:p>
    <w:p w14:paraId="0B48F923" w14:textId="0A234928" w:rsidR="00241645" w:rsidRDefault="005C574A" w:rsidP="002D382D">
      <w:pPr>
        <w:spacing w:after="0" w:line="240" w:lineRule="auto"/>
        <w:contextualSpacing/>
        <w:rPr>
          <w:rFonts w:ascii="Andalus" w:hAnsi="Andalus" w:cs="Andalus"/>
          <w:b/>
          <w:sz w:val="24"/>
          <w:szCs w:val="24"/>
        </w:rPr>
      </w:pPr>
      <w:r>
        <w:rPr>
          <w:rFonts w:ascii="Andalus" w:hAnsi="Andalus" w:cs="Andalus"/>
          <w:b/>
          <w:sz w:val="24"/>
          <w:szCs w:val="24"/>
        </w:rPr>
        <w:t>Melanie Hughes</w:t>
      </w:r>
      <w:bookmarkStart w:id="0" w:name="_GoBack"/>
      <w:bookmarkEnd w:id="0"/>
      <w:r w:rsidR="00241645" w:rsidRPr="00C06E44">
        <w:rPr>
          <w:rFonts w:ascii="Andalus" w:hAnsi="Andalus" w:cs="Andalus"/>
          <w:b/>
          <w:sz w:val="24"/>
          <w:szCs w:val="24"/>
        </w:rPr>
        <w:t xml:space="preserve">, </w:t>
      </w:r>
      <w:proofErr w:type="spellStart"/>
      <w:r w:rsidR="00241645" w:rsidRPr="00C06E44">
        <w:rPr>
          <w:rFonts w:ascii="Andalus" w:hAnsi="Andalus" w:cs="Andalus"/>
          <w:b/>
          <w:sz w:val="24"/>
          <w:szCs w:val="24"/>
        </w:rPr>
        <w:t>Ed.S</w:t>
      </w:r>
      <w:proofErr w:type="spellEnd"/>
      <w:r w:rsidR="00241645" w:rsidRPr="00C06E44">
        <w:rPr>
          <w:rFonts w:ascii="Andalus" w:hAnsi="Andalus" w:cs="Andalus"/>
          <w:b/>
          <w:sz w:val="24"/>
          <w:szCs w:val="24"/>
        </w:rPr>
        <w:t>.</w:t>
      </w:r>
    </w:p>
    <w:p w14:paraId="6C43E288" w14:textId="77777777" w:rsidR="006B4B60" w:rsidRPr="00C06E44" w:rsidRDefault="006B4B60" w:rsidP="002D382D">
      <w:pPr>
        <w:spacing w:after="0" w:line="240" w:lineRule="auto"/>
        <w:contextualSpacing/>
        <w:rPr>
          <w:rFonts w:ascii="Andalus" w:hAnsi="Andalus" w:cs="Andalus"/>
          <w:b/>
          <w:sz w:val="24"/>
          <w:szCs w:val="24"/>
        </w:rPr>
      </w:pPr>
    </w:p>
    <w:p w14:paraId="0B48F924" w14:textId="77777777" w:rsidR="00241645" w:rsidRPr="003A5735" w:rsidRDefault="00241645" w:rsidP="002D382D">
      <w:pPr>
        <w:spacing w:after="0" w:line="240" w:lineRule="auto"/>
        <w:contextualSpacing/>
        <w:rPr>
          <w:rFonts w:ascii="Andalus" w:hAnsi="Andalus" w:cs="Andalus"/>
          <w:b/>
          <w:sz w:val="24"/>
          <w:szCs w:val="24"/>
        </w:rPr>
      </w:pPr>
      <w:r w:rsidRPr="003A5735">
        <w:rPr>
          <w:rFonts w:ascii="Andalus" w:hAnsi="Andalus" w:cs="Andalus"/>
          <w:b/>
          <w:sz w:val="24"/>
          <w:szCs w:val="24"/>
        </w:rPr>
        <w:t>Welcome to your senior year at EPHS!</w:t>
      </w:r>
    </w:p>
    <w:p w14:paraId="0B48F925" w14:textId="77777777" w:rsidR="00241645" w:rsidRPr="003A5735" w:rsidRDefault="00241645" w:rsidP="002D382D">
      <w:pPr>
        <w:spacing w:after="0" w:line="240" w:lineRule="auto"/>
        <w:contextualSpacing/>
        <w:rPr>
          <w:rFonts w:ascii="Andalus" w:hAnsi="Andalus" w:cs="Andalus"/>
          <w:sz w:val="24"/>
          <w:szCs w:val="24"/>
        </w:rPr>
      </w:pPr>
      <w:r w:rsidRPr="003A5735">
        <w:rPr>
          <w:rFonts w:ascii="Andalus" w:hAnsi="Andalus" w:cs="Andalus"/>
          <w:sz w:val="24"/>
          <w:szCs w:val="24"/>
        </w:rPr>
        <w:t>Believe it or not, this course will greatly benefit you in life. The goal is for you to be an informed citizen and make rational financial decisions as an adult.</w:t>
      </w:r>
    </w:p>
    <w:p w14:paraId="4BD3AB0E" w14:textId="77777777" w:rsidR="00095011" w:rsidRDefault="00095011" w:rsidP="002D382D">
      <w:pPr>
        <w:spacing w:after="0" w:line="240" w:lineRule="auto"/>
        <w:contextualSpacing/>
        <w:rPr>
          <w:rFonts w:ascii="Andalus" w:hAnsi="Andalus" w:cs="Andalus"/>
          <w:b/>
          <w:sz w:val="24"/>
          <w:szCs w:val="24"/>
          <w:u w:val="single"/>
        </w:rPr>
      </w:pPr>
    </w:p>
    <w:p w14:paraId="0B48F926" w14:textId="63C9B28D" w:rsidR="00241645" w:rsidRPr="003A5735" w:rsidRDefault="006B4B60" w:rsidP="002D382D">
      <w:pPr>
        <w:spacing w:after="0" w:line="240" w:lineRule="auto"/>
        <w:contextualSpacing/>
        <w:rPr>
          <w:rFonts w:ascii="Andalus" w:hAnsi="Andalus" w:cs="Andalus"/>
          <w:b/>
          <w:sz w:val="24"/>
          <w:szCs w:val="24"/>
          <w:u w:val="single"/>
        </w:rPr>
      </w:pPr>
      <w:r>
        <w:rPr>
          <w:rFonts w:ascii="Andalus" w:hAnsi="Andalus" w:cs="Andalus"/>
          <w:b/>
          <w:sz w:val="24"/>
          <w:szCs w:val="24"/>
          <w:u w:val="single"/>
        </w:rPr>
        <w:t>Suggested Supplies</w:t>
      </w:r>
    </w:p>
    <w:p w14:paraId="0B48F927" w14:textId="77777777" w:rsidR="00241645" w:rsidRPr="003A5735" w:rsidRDefault="00241645" w:rsidP="002D382D">
      <w:pPr>
        <w:spacing w:after="0" w:line="240" w:lineRule="auto"/>
        <w:contextualSpacing/>
        <w:rPr>
          <w:rFonts w:ascii="Andalus" w:hAnsi="Andalus" w:cs="Andalus"/>
          <w:sz w:val="24"/>
          <w:szCs w:val="24"/>
        </w:rPr>
      </w:pPr>
      <w:r w:rsidRPr="003A5735">
        <w:rPr>
          <w:rFonts w:ascii="Andalus" w:hAnsi="Andalus" w:cs="Andalus"/>
          <w:sz w:val="24"/>
          <w:szCs w:val="24"/>
        </w:rPr>
        <w:t xml:space="preserve">Just the basics: </w:t>
      </w:r>
      <w:r w:rsidRPr="003A5735">
        <w:rPr>
          <w:rFonts w:ascii="Andalus" w:hAnsi="Andalus" w:cs="Andalus"/>
          <w:b/>
          <w:sz w:val="24"/>
          <w:szCs w:val="24"/>
        </w:rPr>
        <w:t>pencils, pens, paper, notebook</w:t>
      </w:r>
      <w:r w:rsidRPr="003A5735">
        <w:rPr>
          <w:rFonts w:ascii="Andalus" w:hAnsi="Andalus" w:cs="Andalus"/>
          <w:sz w:val="24"/>
          <w:szCs w:val="24"/>
        </w:rPr>
        <w:t xml:space="preserve">, and </w:t>
      </w:r>
      <w:r w:rsidRPr="003A5735">
        <w:rPr>
          <w:rFonts w:ascii="Andalus" w:hAnsi="Andalus" w:cs="Andalus"/>
          <w:b/>
          <w:sz w:val="24"/>
          <w:szCs w:val="24"/>
        </w:rPr>
        <w:t xml:space="preserve">dividers </w:t>
      </w:r>
      <w:r w:rsidRPr="003A5735">
        <w:rPr>
          <w:rFonts w:ascii="Andalus" w:hAnsi="Andalus" w:cs="Andalus"/>
          <w:sz w:val="24"/>
          <w:szCs w:val="24"/>
        </w:rPr>
        <w:t>(optional) to separate units. I do not collect notebooks, just individual assignments. So, it is OK to store it in a giant binder with other subjects if needed.</w:t>
      </w:r>
    </w:p>
    <w:p w14:paraId="6BCACE47" w14:textId="77777777" w:rsidR="00095011" w:rsidRDefault="00095011" w:rsidP="002D382D">
      <w:pPr>
        <w:spacing w:after="0" w:line="240" w:lineRule="auto"/>
        <w:contextualSpacing/>
        <w:rPr>
          <w:rFonts w:ascii="Andalus" w:hAnsi="Andalus" w:cs="Andalus"/>
          <w:b/>
          <w:sz w:val="24"/>
          <w:szCs w:val="24"/>
          <w:u w:val="single"/>
        </w:rPr>
      </w:pPr>
    </w:p>
    <w:p w14:paraId="0B48F928" w14:textId="7E4D0521" w:rsidR="00241645" w:rsidRPr="003A5735" w:rsidRDefault="00241645" w:rsidP="002D382D">
      <w:pPr>
        <w:spacing w:after="0" w:line="240" w:lineRule="auto"/>
        <w:contextualSpacing/>
        <w:rPr>
          <w:rFonts w:ascii="Andalus" w:hAnsi="Andalus" w:cs="Andalus"/>
          <w:b/>
          <w:sz w:val="24"/>
          <w:szCs w:val="24"/>
          <w:u w:val="single"/>
        </w:rPr>
      </w:pPr>
      <w:r w:rsidRPr="003A5735">
        <w:rPr>
          <w:rFonts w:ascii="Andalus" w:hAnsi="Andalus" w:cs="Andalus"/>
          <w:b/>
          <w:sz w:val="24"/>
          <w:szCs w:val="24"/>
          <w:u w:val="single"/>
        </w:rPr>
        <w:t>Expectations</w:t>
      </w:r>
    </w:p>
    <w:p w14:paraId="0B48F929" w14:textId="77777777" w:rsidR="00241645" w:rsidRPr="003A5735" w:rsidRDefault="004E4761" w:rsidP="002D382D">
      <w:pPr>
        <w:spacing w:after="0" w:line="240" w:lineRule="auto"/>
        <w:contextualSpacing/>
        <w:rPr>
          <w:rFonts w:ascii="Andalus" w:hAnsi="Andalus" w:cs="Andalus"/>
          <w:sz w:val="24"/>
          <w:szCs w:val="24"/>
        </w:rPr>
      </w:pPr>
      <w:r w:rsidRPr="003A5735">
        <w:rPr>
          <w:rFonts w:ascii="Andalus" w:hAnsi="Andalus" w:cs="Andalus"/>
          <w:sz w:val="24"/>
          <w:szCs w:val="24"/>
        </w:rPr>
        <w:t xml:space="preserve">Be </w:t>
      </w:r>
      <w:r w:rsidRPr="003A5735">
        <w:rPr>
          <w:rFonts w:ascii="Andalus" w:hAnsi="Andalus" w:cs="Andalus"/>
          <w:b/>
          <w:sz w:val="24"/>
          <w:szCs w:val="24"/>
        </w:rPr>
        <w:t>ready</w:t>
      </w:r>
      <w:r w:rsidRPr="003A5735">
        <w:rPr>
          <w:rFonts w:ascii="Andalus" w:hAnsi="Andalus" w:cs="Andalus"/>
          <w:sz w:val="24"/>
          <w:szCs w:val="24"/>
        </w:rPr>
        <w:t xml:space="preserve"> at the beginning of class each day. This is fast paced and there is no time to waste!</w:t>
      </w:r>
    </w:p>
    <w:p w14:paraId="0B48F92A" w14:textId="77777777" w:rsidR="004E4761" w:rsidRPr="003A5735" w:rsidRDefault="004E4761" w:rsidP="002D382D">
      <w:pPr>
        <w:spacing w:after="0" w:line="240" w:lineRule="auto"/>
        <w:contextualSpacing/>
        <w:rPr>
          <w:rFonts w:ascii="Andalus" w:hAnsi="Andalus" w:cs="Andalus"/>
          <w:sz w:val="24"/>
          <w:szCs w:val="24"/>
        </w:rPr>
      </w:pPr>
      <w:r w:rsidRPr="003A5735">
        <w:rPr>
          <w:rFonts w:ascii="Andalus" w:hAnsi="Andalus" w:cs="Andalus"/>
          <w:sz w:val="24"/>
          <w:szCs w:val="24"/>
        </w:rPr>
        <w:t xml:space="preserve">Be </w:t>
      </w:r>
      <w:r w:rsidRPr="003A5735">
        <w:rPr>
          <w:rFonts w:ascii="Andalus" w:hAnsi="Andalus" w:cs="Andalus"/>
          <w:b/>
          <w:sz w:val="24"/>
          <w:szCs w:val="24"/>
        </w:rPr>
        <w:t>responsible</w:t>
      </w:r>
      <w:r w:rsidRPr="003A5735">
        <w:rPr>
          <w:rFonts w:ascii="Andalus" w:hAnsi="Andalus" w:cs="Andalus"/>
          <w:sz w:val="24"/>
          <w:szCs w:val="24"/>
        </w:rPr>
        <w:t xml:space="preserve"> (bring supplies each day and keep up with materials).</w:t>
      </w:r>
    </w:p>
    <w:p w14:paraId="0B48F92B" w14:textId="244EF619" w:rsidR="004E4761" w:rsidRPr="003A5735" w:rsidRDefault="004E4761" w:rsidP="002D382D">
      <w:pPr>
        <w:spacing w:after="0" w:line="240" w:lineRule="auto"/>
        <w:contextualSpacing/>
        <w:rPr>
          <w:rFonts w:ascii="Andalus" w:hAnsi="Andalus" w:cs="Andalus"/>
          <w:sz w:val="24"/>
          <w:szCs w:val="24"/>
        </w:rPr>
      </w:pPr>
      <w:r w:rsidRPr="003A5735">
        <w:rPr>
          <w:rFonts w:ascii="Andalus" w:hAnsi="Andalus" w:cs="Andalus"/>
          <w:sz w:val="24"/>
          <w:szCs w:val="24"/>
        </w:rPr>
        <w:t xml:space="preserve">Be </w:t>
      </w:r>
      <w:r w:rsidRPr="003A5735">
        <w:rPr>
          <w:rFonts w:ascii="Andalus" w:hAnsi="Andalus" w:cs="Andalus"/>
          <w:b/>
          <w:sz w:val="24"/>
          <w:szCs w:val="24"/>
        </w:rPr>
        <w:t>respectful:</w:t>
      </w:r>
      <w:r w:rsidRPr="003A5735">
        <w:rPr>
          <w:rFonts w:ascii="Andalus" w:hAnsi="Andalus" w:cs="Andalus"/>
          <w:sz w:val="24"/>
          <w:szCs w:val="24"/>
        </w:rPr>
        <w:t xml:space="preserve"> Sometimes we simply need to agree to disagree and appreciate the differences between us.</w:t>
      </w:r>
      <w:r w:rsidR="00301CBD" w:rsidRPr="003A5735">
        <w:rPr>
          <w:rFonts w:ascii="Andalus" w:hAnsi="Andalus" w:cs="Andalus"/>
          <w:sz w:val="24"/>
          <w:szCs w:val="24"/>
        </w:rPr>
        <w:t xml:space="preserve"> </w:t>
      </w:r>
    </w:p>
    <w:p w14:paraId="12959D69" w14:textId="77777777" w:rsidR="00095011" w:rsidRDefault="00095011" w:rsidP="002D382D">
      <w:pPr>
        <w:spacing w:after="0" w:line="240" w:lineRule="auto"/>
        <w:contextualSpacing/>
        <w:rPr>
          <w:rFonts w:ascii="Andalus" w:hAnsi="Andalus" w:cs="Andalus"/>
          <w:b/>
          <w:sz w:val="24"/>
          <w:szCs w:val="24"/>
          <w:u w:val="single"/>
        </w:rPr>
      </w:pPr>
    </w:p>
    <w:p w14:paraId="0B48F92C" w14:textId="5D6BFB54" w:rsidR="00241645" w:rsidRPr="003A5735" w:rsidRDefault="00241645" w:rsidP="002D382D">
      <w:pPr>
        <w:spacing w:after="0" w:line="240" w:lineRule="auto"/>
        <w:contextualSpacing/>
        <w:rPr>
          <w:rFonts w:ascii="Andalus" w:hAnsi="Andalus" w:cs="Andalus"/>
          <w:b/>
          <w:sz w:val="24"/>
          <w:szCs w:val="24"/>
          <w:u w:val="single"/>
        </w:rPr>
      </w:pPr>
      <w:r w:rsidRPr="003A5735">
        <w:rPr>
          <w:rFonts w:ascii="Andalus" w:hAnsi="Andalus" w:cs="Andalus"/>
          <w:b/>
          <w:sz w:val="24"/>
          <w:szCs w:val="24"/>
          <w:u w:val="single"/>
        </w:rPr>
        <w:t>Rules</w:t>
      </w:r>
    </w:p>
    <w:p w14:paraId="0B48F92D" w14:textId="77777777" w:rsidR="00301CBD" w:rsidRPr="003A5735" w:rsidRDefault="00301CBD" w:rsidP="00301CBD">
      <w:pPr>
        <w:spacing w:after="0" w:line="240" w:lineRule="auto"/>
        <w:rPr>
          <w:rFonts w:ascii="Andalus" w:hAnsi="Andalus" w:cs="Andalus"/>
          <w:sz w:val="24"/>
          <w:szCs w:val="24"/>
        </w:rPr>
      </w:pPr>
      <w:r w:rsidRPr="003A5735">
        <w:rPr>
          <w:rFonts w:ascii="Andalus" w:hAnsi="Andalus" w:cs="Andalus"/>
          <w:sz w:val="24"/>
          <w:szCs w:val="24"/>
        </w:rPr>
        <w:t xml:space="preserve">1. Obviously, </w:t>
      </w:r>
      <w:r w:rsidRPr="003A5735">
        <w:rPr>
          <w:rFonts w:ascii="Andalus" w:hAnsi="Andalus" w:cs="Andalus"/>
          <w:b/>
          <w:sz w:val="24"/>
          <w:szCs w:val="24"/>
        </w:rPr>
        <w:t>follow all rules in the EPHS / Paulding County School District handbook</w:t>
      </w:r>
      <w:r w:rsidRPr="003A5735">
        <w:rPr>
          <w:rFonts w:ascii="Andalus" w:hAnsi="Andalus" w:cs="Andalus"/>
          <w:sz w:val="24"/>
          <w:szCs w:val="24"/>
        </w:rPr>
        <w:t xml:space="preserve">. You are seniors and should know how to behave at this point. </w:t>
      </w:r>
    </w:p>
    <w:p w14:paraId="0B48F92E" w14:textId="77777777" w:rsidR="00301CBD" w:rsidRPr="003A5735" w:rsidRDefault="00301CBD" w:rsidP="00301CBD">
      <w:pPr>
        <w:spacing w:after="0" w:line="240" w:lineRule="auto"/>
        <w:rPr>
          <w:rFonts w:ascii="Andalus" w:hAnsi="Andalus" w:cs="Andalus"/>
          <w:sz w:val="24"/>
          <w:szCs w:val="24"/>
        </w:rPr>
      </w:pPr>
      <w:r w:rsidRPr="003A5735">
        <w:rPr>
          <w:rFonts w:ascii="Andalus" w:hAnsi="Andalus" w:cs="Andalus"/>
          <w:sz w:val="24"/>
          <w:szCs w:val="24"/>
        </w:rPr>
        <w:t xml:space="preserve">2. This is a Milestones EOC class and we need to maximize instructional time. </w:t>
      </w:r>
      <w:r w:rsidRPr="003A5735">
        <w:rPr>
          <w:rFonts w:ascii="Andalus" w:hAnsi="Andalus" w:cs="Andalus"/>
          <w:b/>
          <w:sz w:val="24"/>
          <w:szCs w:val="24"/>
        </w:rPr>
        <w:t>Please do not ask to go to</w:t>
      </w:r>
      <w:r w:rsidRPr="003A5735">
        <w:rPr>
          <w:rFonts w:ascii="Andalus" w:hAnsi="Andalus" w:cs="Andalus"/>
          <w:sz w:val="24"/>
          <w:szCs w:val="24"/>
        </w:rPr>
        <w:t xml:space="preserve"> the Raider Trader, to visit other teachers, or to go to the media center to work on something for another teacher during my class. </w:t>
      </w:r>
    </w:p>
    <w:p w14:paraId="0B48F92F" w14:textId="4490C36C" w:rsidR="00301CBD" w:rsidRPr="003A5735" w:rsidRDefault="00301CBD" w:rsidP="00301CBD">
      <w:pPr>
        <w:spacing w:after="0" w:line="240" w:lineRule="auto"/>
        <w:rPr>
          <w:rFonts w:ascii="Andalus" w:hAnsi="Andalus" w:cs="Andalus"/>
          <w:sz w:val="24"/>
          <w:szCs w:val="24"/>
        </w:rPr>
      </w:pPr>
      <w:r w:rsidRPr="003A5735">
        <w:rPr>
          <w:rFonts w:ascii="Andalus" w:hAnsi="Andalus" w:cs="Andalus"/>
          <w:sz w:val="24"/>
          <w:szCs w:val="24"/>
        </w:rPr>
        <w:t xml:space="preserve">3. </w:t>
      </w:r>
      <w:r w:rsidRPr="003A5735">
        <w:rPr>
          <w:rFonts w:ascii="Andalus" w:hAnsi="Andalus" w:cs="Andalus"/>
          <w:b/>
          <w:sz w:val="24"/>
          <w:szCs w:val="24"/>
        </w:rPr>
        <w:t>No food or drinks allowed</w:t>
      </w:r>
      <w:r w:rsidRPr="003A5735">
        <w:rPr>
          <w:rFonts w:ascii="Andalus" w:hAnsi="Andalus" w:cs="Andalus"/>
          <w:sz w:val="24"/>
          <w:szCs w:val="24"/>
        </w:rPr>
        <w:t xml:space="preserve"> in this roo</w:t>
      </w:r>
      <w:r w:rsidR="003A5735" w:rsidRPr="003A5735">
        <w:rPr>
          <w:rFonts w:ascii="Andalus" w:hAnsi="Andalus" w:cs="Andalus"/>
          <w:sz w:val="24"/>
          <w:szCs w:val="24"/>
        </w:rPr>
        <w:t xml:space="preserve">m due </w:t>
      </w:r>
      <w:r w:rsidR="00C06E44">
        <w:rPr>
          <w:rFonts w:ascii="Andalus" w:hAnsi="Andalus" w:cs="Andalus"/>
          <w:sz w:val="24"/>
          <w:szCs w:val="24"/>
        </w:rPr>
        <w:t xml:space="preserve">to </w:t>
      </w:r>
      <w:r w:rsidR="003A5735" w:rsidRPr="003A5735">
        <w:rPr>
          <w:rFonts w:ascii="Andalus" w:hAnsi="Andalus" w:cs="Andalus"/>
          <w:sz w:val="24"/>
          <w:szCs w:val="24"/>
        </w:rPr>
        <w:t xml:space="preserve">a </w:t>
      </w:r>
      <w:r w:rsidR="00C06E44">
        <w:rPr>
          <w:rFonts w:ascii="Andalus" w:hAnsi="Andalus" w:cs="Andalus"/>
          <w:sz w:val="24"/>
          <w:szCs w:val="24"/>
        </w:rPr>
        <w:t>recent</w:t>
      </w:r>
      <w:r w:rsidR="003A5735" w:rsidRPr="003A5735">
        <w:rPr>
          <w:rFonts w:ascii="Andalus" w:hAnsi="Andalus" w:cs="Andalus"/>
          <w:sz w:val="24"/>
          <w:szCs w:val="24"/>
        </w:rPr>
        <w:t xml:space="preserve"> insect infestation; however, water is allowed. </w:t>
      </w:r>
      <w:r w:rsidRPr="003A5735">
        <w:rPr>
          <w:rFonts w:ascii="Andalus" w:hAnsi="Andalus" w:cs="Andalus"/>
          <w:sz w:val="24"/>
          <w:szCs w:val="24"/>
        </w:rPr>
        <w:t>Also, please understand there are a lot of students with various food allergies taking this course. We absolutely cannot ris</w:t>
      </w:r>
      <w:r w:rsidR="005C1712">
        <w:rPr>
          <w:rFonts w:ascii="Andalus" w:hAnsi="Andalus" w:cs="Andalus"/>
          <w:sz w:val="24"/>
          <w:szCs w:val="24"/>
        </w:rPr>
        <w:t xml:space="preserve">k causing an allergic reaction. </w:t>
      </w:r>
    </w:p>
    <w:p w14:paraId="0B48F930" w14:textId="77777777" w:rsidR="00301CBD" w:rsidRPr="003A5735" w:rsidRDefault="00301CBD" w:rsidP="00301CBD">
      <w:pPr>
        <w:spacing w:after="0" w:line="240" w:lineRule="auto"/>
        <w:rPr>
          <w:rFonts w:ascii="Andalus" w:hAnsi="Andalus" w:cs="Andalus"/>
          <w:sz w:val="24"/>
          <w:szCs w:val="24"/>
        </w:rPr>
      </w:pPr>
      <w:r w:rsidRPr="003A5735">
        <w:rPr>
          <w:rFonts w:ascii="Andalus" w:hAnsi="Andalus" w:cs="Andalus"/>
          <w:sz w:val="24"/>
          <w:szCs w:val="24"/>
        </w:rPr>
        <w:t xml:space="preserve">4. You can always use the </w:t>
      </w:r>
      <w:r w:rsidRPr="0021513E">
        <w:rPr>
          <w:rFonts w:ascii="Andalus" w:hAnsi="Andalus" w:cs="Andalus"/>
          <w:b/>
          <w:sz w:val="24"/>
          <w:szCs w:val="24"/>
        </w:rPr>
        <w:t>restroom</w:t>
      </w:r>
      <w:r w:rsidRPr="003A5735">
        <w:rPr>
          <w:rFonts w:ascii="Andalus" w:hAnsi="Andalus" w:cs="Andalus"/>
          <w:sz w:val="24"/>
          <w:szCs w:val="24"/>
        </w:rPr>
        <w:t xml:space="preserve"> when needed. Please just try to </w:t>
      </w:r>
      <w:r w:rsidRPr="003A5735">
        <w:rPr>
          <w:rFonts w:ascii="Andalus" w:hAnsi="Andalus" w:cs="Andalus"/>
          <w:b/>
          <w:sz w:val="24"/>
          <w:szCs w:val="24"/>
        </w:rPr>
        <w:t>wait 10 minutes</w:t>
      </w:r>
      <w:r w:rsidRPr="003A5735">
        <w:rPr>
          <w:rFonts w:ascii="Andalus" w:hAnsi="Andalus" w:cs="Andalus"/>
          <w:sz w:val="24"/>
          <w:szCs w:val="24"/>
        </w:rPr>
        <w:t xml:space="preserve"> into class before asking to go (except in the case of an emergency).</w:t>
      </w:r>
    </w:p>
    <w:p w14:paraId="0B48F931" w14:textId="1D675BF6" w:rsidR="004E4761" w:rsidRDefault="003A5735" w:rsidP="003141D2">
      <w:pPr>
        <w:spacing w:after="0" w:line="240" w:lineRule="auto"/>
        <w:contextualSpacing/>
        <w:rPr>
          <w:rFonts w:ascii="Andalus" w:hAnsi="Andalus" w:cs="Andalus"/>
          <w:sz w:val="24"/>
          <w:szCs w:val="24"/>
        </w:rPr>
      </w:pPr>
      <w:r w:rsidRPr="003A5735">
        <w:rPr>
          <w:rFonts w:ascii="Andalus" w:hAnsi="Andalus" w:cs="Andalus"/>
          <w:sz w:val="24"/>
          <w:szCs w:val="24"/>
        </w:rPr>
        <w:t xml:space="preserve">5. </w:t>
      </w:r>
      <w:r w:rsidRPr="0021513E">
        <w:rPr>
          <w:rFonts w:ascii="Andalus" w:hAnsi="Andalus" w:cs="Andalus"/>
          <w:b/>
          <w:sz w:val="24"/>
          <w:szCs w:val="24"/>
        </w:rPr>
        <w:t>Cell phones</w:t>
      </w:r>
      <w:r w:rsidR="00684E0B">
        <w:rPr>
          <w:rFonts w:ascii="Andalus" w:hAnsi="Andalus" w:cs="Andalus"/>
          <w:sz w:val="24"/>
          <w:szCs w:val="24"/>
        </w:rPr>
        <w:t>:</w:t>
      </w:r>
      <w:r w:rsidRPr="003A5735">
        <w:rPr>
          <w:rFonts w:ascii="Andalus" w:hAnsi="Andalus" w:cs="Andalus"/>
          <w:sz w:val="24"/>
          <w:szCs w:val="24"/>
        </w:rPr>
        <w:t xml:space="preserve"> It is simple, just put your phone away. I will let you know when it is ok to use it. </w:t>
      </w:r>
      <w:r w:rsidR="003141D2">
        <w:rPr>
          <w:rFonts w:ascii="Andalus" w:hAnsi="Andalus" w:cs="Andalus"/>
          <w:sz w:val="24"/>
          <w:szCs w:val="24"/>
        </w:rPr>
        <w:t>There are too many disruptions regarding outlets and chargers. There will be one available outlet to use in case of emergency (</w:t>
      </w:r>
      <w:r w:rsidR="006B4B60">
        <w:rPr>
          <w:rFonts w:ascii="Andalus" w:hAnsi="Andalus" w:cs="Andalus"/>
          <w:sz w:val="24"/>
          <w:szCs w:val="24"/>
        </w:rPr>
        <w:t>back of room)</w:t>
      </w:r>
      <w:r w:rsidR="003141D2">
        <w:rPr>
          <w:rFonts w:ascii="Andalus" w:hAnsi="Andalus" w:cs="Andalus"/>
          <w:sz w:val="24"/>
          <w:szCs w:val="24"/>
        </w:rPr>
        <w:t xml:space="preserve"> You must ask before using.</w:t>
      </w:r>
    </w:p>
    <w:p w14:paraId="0B48F932" w14:textId="77777777" w:rsidR="003141D2" w:rsidRPr="003A5735" w:rsidRDefault="003141D2" w:rsidP="002D382D">
      <w:pPr>
        <w:spacing w:after="0" w:line="240" w:lineRule="auto"/>
        <w:contextualSpacing/>
        <w:rPr>
          <w:rFonts w:ascii="Andalus" w:hAnsi="Andalus" w:cs="Andalus"/>
          <w:sz w:val="24"/>
          <w:szCs w:val="24"/>
        </w:rPr>
      </w:pPr>
      <w:r>
        <w:rPr>
          <w:rFonts w:ascii="Andalus" w:hAnsi="Andalus" w:cs="Andalus"/>
          <w:sz w:val="24"/>
          <w:szCs w:val="24"/>
        </w:rPr>
        <w:t xml:space="preserve">6. Please </w:t>
      </w:r>
      <w:r w:rsidRPr="003141D2">
        <w:rPr>
          <w:rFonts w:ascii="Andalus" w:hAnsi="Andalus" w:cs="Andalus"/>
          <w:b/>
          <w:sz w:val="24"/>
          <w:szCs w:val="24"/>
        </w:rPr>
        <w:t>remove earbuds / headphones</w:t>
      </w:r>
      <w:r>
        <w:rPr>
          <w:rFonts w:ascii="Andalus" w:hAnsi="Andalus" w:cs="Andalus"/>
          <w:sz w:val="24"/>
          <w:szCs w:val="24"/>
        </w:rPr>
        <w:t xml:space="preserve"> when entering the classroom.</w:t>
      </w:r>
    </w:p>
    <w:p w14:paraId="6CBF146B" w14:textId="77777777" w:rsidR="00095011" w:rsidRDefault="00095011" w:rsidP="002D382D">
      <w:pPr>
        <w:spacing w:after="0" w:line="240" w:lineRule="auto"/>
        <w:contextualSpacing/>
        <w:rPr>
          <w:rFonts w:ascii="Andalus" w:hAnsi="Andalus" w:cs="Andalus"/>
          <w:b/>
          <w:sz w:val="24"/>
          <w:szCs w:val="24"/>
          <w:u w:val="single"/>
        </w:rPr>
      </w:pPr>
    </w:p>
    <w:p w14:paraId="0B48F933" w14:textId="45EE9461" w:rsidR="00241645" w:rsidRDefault="00241645" w:rsidP="002D382D">
      <w:pPr>
        <w:spacing w:after="0" w:line="240" w:lineRule="auto"/>
        <w:contextualSpacing/>
        <w:rPr>
          <w:rFonts w:ascii="Andalus" w:hAnsi="Andalus" w:cs="Andalus"/>
          <w:b/>
          <w:sz w:val="24"/>
          <w:szCs w:val="24"/>
          <w:u w:val="single"/>
        </w:rPr>
      </w:pPr>
      <w:r w:rsidRPr="003A5735">
        <w:rPr>
          <w:rFonts w:ascii="Andalus" w:hAnsi="Andalus" w:cs="Andalus"/>
          <w:b/>
          <w:sz w:val="24"/>
          <w:szCs w:val="24"/>
          <w:u w:val="single"/>
        </w:rPr>
        <w:t>Grading Policy</w:t>
      </w:r>
    </w:p>
    <w:p w14:paraId="1A7829F9" w14:textId="473627DE" w:rsidR="005C1712" w:rsidRPr="00095011" w:rsidRDefault="005C1712" w:rsidP="002D382D">
      <w:pPr>
        <w:spacing w:after="0" w:line="240" w:lineRule="auto"/>
        <w:contextualSpacing/>
        <w:rPr>
          <w:rFonts w:ascii="Andalus" w:hAnsi="Andalus" w:cs="Andalus"/>
          <w:b/>
          <w:sz w:val="24"/>
          <w:szCs w:val="24"/>
        </w:rPr>
      </w:pPr>
      <w:r w:rsidRPr="00095011">
        <w:rPr>
          <w:rFonts w:ascii="Andalus" w:hAnsi="Andalus" w:cs="Andalus"/>
          <w:b/>
          <w:sz w:val="24"/>
          <w:szCs w:val="24"/>
        </w:rPr>
        <w:t xml:space="preserve">80 % </w:t>
      </w:r>
      <w:r w:rsidR="00095011" w:rsidRPr="00095011">
        <w:rPr>
          <w:rFonts w:ascii="Andalus" w:hAnsi="Andalus" w:cs="Andalus"/>
          <w:b/>
          <w:sz w:val="18"/>
          <w:szCs w:val="18"/>
        </w:rPr>
        <w:t xml:space="preserve">of your grade is comprised of </w:t>
      </w:r>
      <w:r w:rsidR="003A5735" w:rsidRPr="00095011">
        <w:rPr>
          <w:rFonts w:ascii="Andalus" w:hAnsi="Andalus" w:cs="Andalus"/>
          <w:b/>
          <w:sz w:val="18"/>
          <w:szCs w:val="18"/>
        </w:rPr>
        <w:t>Formative</w:t>
      </w:r>
      <w:r w:rsidR="003A5735" w:rsidRPr="00095011">
        <w:rPr>
          <w:rFonts w:ascii="Andalus" w:hAnsi="Andalus" w:cs="Andalus"/>
          <w:sz w:val="18"/>
          <w:szCs w:val="18"/>
        </w:rPr>
        <w:t xml:space="preserve"> (daily tasks and quizzes)</w:t>
      </w:r>
      <w:r w:rsidR="00095011" w:rsidRPr="00095011">
        <w:rPr>
          <w:rFonts w:ascii="Andalus" w:hAnsi="Andalus" w:cs="Andalus"/>
          <w:sz w:val="18"/>
          <w:szCs w:val="18"/>
        </w:rPr>
        <w:t xml:space="preserve">  &amp; </w:t>
      </w:r>
      <w:r w:rsidR="003A5735" w:rsidRPr="00095011">
        <w:rPr>
          <w:rFonts w:ascii="Andalus" w:hAnsi="Andalus" w:cs="Andalus"/>
          <w:b/>
          <w:sz w:val="18"/>
          <w:szCs w:val="18"/>
        </w:rPr>
        <w:t>Summative</w:t>
      </w:r>
      <w:r w:rsidR="00095011" w:rsidRPr="00095011">
        <w:rPr>
          <w:rFonts w:ascii="Andalus" w:hAnsi="Andalus" w:cs="Andalus"/>
          <w:sz w:val="18"/>
          <w:szCs w:val="18"/>
        </w:rPr>
        <w:t xml:space="preserve"> Assessments</w:t>
      </w:r>
      <w:r w:rsidR="003A5735" w:rsidRPr="00095011">
        <w:rPr>
          <w:rFonts w:ascii="Andalus" w:hAnsi="Andalus" w:cs="Andalus"/>
          <w:sz w:val="18"/>
          <w:szCs w:val="18"/>
        </w:rPr>
        <w:t xml:space="preserve"> (exams and major projects</w:t>
      </w:r>
      <w:r w:rsidRPr="00095011">
        <w:rPr>
          <w:rFonts w:ascii="Andalus" w:hAnsi="Andalus" w:cs="Andalus"/>
          <w:sz w:val="18"/>
          <w:szCs w:val="18"/>
        </w:rPr>
        <w:t xml:space="preserve"> / counts more</w:t>
      </w:r>
      <w:r w:rsidR="003A5735" w:rsidRPr="00095011">
        <w:rPr>
          <w:rFonts w:ascii="Andalus" w:hAnsi="Andalus" w:cs="Andalus"/>
          <w:sz w:val="18"/>
          <w:szCs w:val="18"/>
        </w:rPr>
        <w:t>)</w:t>
      </w:r>
      <w:r w:rsidR="003A5735" w:rsidRPr="001E2DE4">
        <w:rPr>
          <w:rFonts w:ascii="Andalus" w:hAnsi="Andalus" w:cs="Andalus"/>
          <w:sz w:val="20"/>
          <w:szCs w:val="20"/>
        </w:rPr>
        <w:t xml:space="preserve">    </w:t>
      </w:r>
      <w:r w:rsidR="001E2DE4">
        <w:rPr>
          <w:rFonts w:ascii="Andalus" w:hAnsi="Andalus" w:cs="Andalus"/>
          <w:sz w:val="20"/>
          <w:szCs w:val="20"/>
        </w:rPr>
        <w:t xml:space="preserve">    </w:t>
      </w:r>
    </w:p>
    <w:p w14:paraId="0B48F935" w14:textId="568D0D64" w:rsidR="003A5735" w:rsidRPr="005C1712" w:rsidRDefault="001E2DE4" w:rsidP="002D382D">
      <w:pPr>
        <w:spacing w:after="0" w:line="240" w:lineRule="auto"/>
        <w:contextualSpacing/>
        <w:rPr>
          <w:rFonts w:ascii="Andalus" w:hAnsi="Andalus" w:cs="Andalus"/>
          <w:sz w:val="24"/>
          <w:szCs w:val="24"/>
        </w:rPr>
      </w:pPr>
      <w:r>
        <w:rPr>
          <w:rFonts w:ascii="Andalus" w:hAnsi="Andalus" w:cs="Andalus"/>
          <w:sz w:val="24"/>
          <w:szCs w:val="24"/>
        </w:rPr>
        <w:t xml:space="preserve">Recovery/Mastery = </w:t>
      </w:r>
      <w:r w:rsidR="00095011">
        <w:rPr>
          <w:rFonts w:ascii="Andalus" w:hAnsi="Andalus" w:cs="Andalus"/>
          <w:sz w:val="24"/>
          <w:szCs w:val="24"/>
        </w:rPr>
        <w:t xml:space="preserve">Cumulative </w:t>
      </w:r>
      <w:r>
        <w:rPr>
          <w:rFonts w:ascii="Andalus" w:hAnsi="Andalus" w:cs="Andalus"/>
          <w:sz w:val="24"/>
          <w:szCs w:val="24"/>
        </w:rPr>
        <w:t xml:space="preserve">Unit 3 Exam &amp; EOC </w:t>
      </w:r>
      <w:r w:rsidR="00684E0B">
        <w:rPr>
          <w:rFonts w:ascii="Andalus" w:hAnsi="Andalus" w:cs="Andalus"/>
          <w:sz w:val="20"/>
          <w:szCs w:val="20"/>
        </w:rPr>
        <w:t>(c</w:t>
      </w:r>
      <w:r>
        <w:rPr>
          <w:rFonts w:ascii="Andalus" w:hAnsi="Andalus" w:cs="Andalus"/>
          <w:sz w:val="20"/>
          <w:szCs w:val="20"/>
        </w:rPr>
        <w:t>an replace lower test scores)</w:t>
      </w:r>
    </w:p>
    <w:p w14:paraId="0B48F936" w14:textId="012F0F85" w:rsidR="003A5735" w:rsidRDefault="003A5735" w:rsidP="002D382D">
      <w:pPr>
        <w:spacing w:after="0" w:line="240" w:lineRule="auto"/>
        <w:contextualSpacing/>
        <w:rPr>
          <w:rFonts w:ascii="Andalus" w:hAnsi="Andalus" w:cs="Andalus"/>
          <w:sz w:val="24"/>
          <w:szCs w:val="24"/>
        </w:rPr>
      </w:pPr>
      <w:r w:rsidRPr="00095011">
        <w:rPr>
          <w:rFonts w:ascii="Andalus" w:hAnsi="Andalus" w:cs="Andalus"/>
          <w:b/>
          <w:sz w:val="24"/>
          <w:szCs w:val="24"/>
        </w:rPr>
        <w:t>20% Milestones EOC for Economics</w:t>
      </w:r>
      <w:r>
        <w:rPr>
          <w:rFonts w:ascii="Andalus" w:hAnsi="Andalus" w:cs="Andalus"/>
          <w:sz w:val="24"/>
          <w:szCs w:val="24"/>
        </w:rPr>
        <w:t xml:space="preserve"> (this also indicates mastery and can help or hurt your course grade)</w:t>
      </w:r>
    </w:p>
    <w:p w14:paraId="05730BE1" w14:textId="7A3C0193" w:rsidR="00095011" w:rsidRDefault="00095011" w:rsidP="002D382D">
      <w:pPr>
        <w:spacing w:after="0" w:line="240" w:lineRule="auto"/>
        <w:contextualSpacing/>
        <w:rPr>
          <w:rFonts w:ascii="Andalus" w:hAnsi="Andalus" w:cs="Andalus"/>
          <w:sz w:val="24"/>
          <w:szCs w:val="24"/>
        </w:rPr>
      </w:pPr>
    </w:p>
    <w:p w14:paraId="6B15662D" w14:textId="16CB3273" w:rsidR="00095011" w:rsidRDefault="00095011" w:rsidP="002D382D">
      <w:pPr>
        <w:spacing w:after="0" w:line="240" w:lineRule="auto"/>
        <w:contextualSpacing/>
        <w:rPr>
          <w:rFonts w:ascii="Andalus" w:hAnsi="Andalus" w:cs="Andalus"/>
          <w:sz w:val="24"/>
          <w:szCs w:val="24"/>
        </w:rPr>
      </w:pPr>
      <w:r>
        <w:rPr>
          <w:rFonts w:ascii="Andalus" w:hAnsi="Andalus" w:cs="Andalus"/>
          <w:sz w:val="24"/>
          <w:szCs w:val="24"/>
        </w:rPr>
        <w:t xml:space="preserve">Every aspect of the course is aligned with the Georgia Standards of Excellence for Economics. You will keep track of content via Essential Questions and answers, which are color coded for the five units. </w:t>
      </w:r>
      <w:r w:rsidRPr="00AB340E">
        <w:rPr>
          <w:rFonts w:ascii="Andalus" w:hAnsi="Andalus" w:cs="Andalus"/>
          <w:b/>
          <w:sz w:val="24"/>
          <w:szCs w:val="24"/>
          <w:u w:val="single"/>
        </w:rPr>
        <w:t>The EQ sheets serve as a study guide</w:t>
      </w:r>
      <w:r>
        <w:rPr>
          <w:rFonts w:ascii="Andalus" w:hAnsi="Andalus" w:cs="Andalus"/>
          <w:sz w:val="24"/>
          <w:szCs w:val="24"/>
        </w:rPr>
        <w:t xml:space="preserve"> for the course</w:t>
      </w:r>
      <w:r w:rsidR="00AB340E">
        <w:rPr>
          <w:rFonts w:ascii="Andalus" w:hAnsi="Andalus" w:cs="Andalus"/>
          <w:sz w:val="24"/>
          <w:szCs w:val="24"/>
        </w:rPr>
        <w:t xml:space="preserve"> and include matching standards, relevant vocabulary, and important graphs, charts, and diagrams</w:t>
      </w:r>
      <w:r>
        <w:rPr>
          <w:rFonts w:ascii="Andalus" w:hAnsi="Andalus" w:cs="Andalus"/>
          <w:sz w:val="24"/>
          <w:szCs w:val="24"/>
        </w:rPr>
        <w:t xml:space="preserve">. </w:t>
      </w:r>
      <w:r w:rsidR="00AB340E">
        <w:rPr>
          <w:rFonts w:ascii="Andalus" w:hAnsi="Andalus" w:cs="Andalus"/>
          <w:sz w:val="24"/>
          <w:szCs w:val="24"/>
        </w:rPr>
        <w:t>It is your responsibility to complete the answers to the EQs as we navigate through the course and then use them to study for exams.</w:t>
      </w:r>
    </w:p>
    <w:p w14:paraId="2B7D4E3C" w14:textId="77777777" w:rsidR="00095011" w:rsidRDefault="00095011" w:rsidP="002D382D">
      <w:pPr>
        <w:spacing w:after="0" w:line="240" w:lineRule="auto"/>
        <w:contextualSpacing/>
        <w:rPr>
          <w:rFonts w:ascii="Andalus" w:hAnsi="Andalus" w:cs="Andalus"/>
          <w:sz w:val="24"/>
          <w:szCs w:val="24"/>
        </w:rPr>
      </w:pPr>
    </w:p>
    <w:p w14:paraId="0B48F937" w14:textId="0C5B1B5B" w:rsidR="001E2DE4" w:rsidRDefault="003A5735" w:rsidP="002D382D">
      <w:pPr>
        <w:spacing w:after="0" w:line="240" w:lineRule="auto"/>
        <w:contextualSpacing/>
        <w:rPr>
          <w:rFonts w:ascii="Andalus" w:hAnsi="Andalus" w:cs="Andalus"/>
          <w:sz w:val="24"/>
          <w:szCs w:val="24"/>
        </w:rPr>
      </w:pPr>
      <w:r>
        <w:rPr>
          <w:rFonts w:ascii="Andalus" w:hAnsi="Andalus" w:cs="Andalus"/>
          <w:sz w:val="24"/>
          <w:szCs w:val="24"/>
        </w:rPr>
        <w:t>Now that you know the rules and expectations</w:t>
      </w:r>
      <w:r w:rsidR="00095011">
        <w:rPr>
          <w:rFonts w:ascii="Andalus" w:hAnsi="Andalus" w:cs="Andalus"/>
          <w:sz w:val="24"/>
          <w:szCs w:val="24"/>
        </w:rPr>
        <w:t>,</w:t>
      </w:r>
      <w:r>
        <w:rPr>
          <w:rFonts w:ascii="Andalus" w:hAnsi="Andalus" w:cs="Andalus"/>
          <w:sz w:val="24"/>
          <w:szCs w:val="24"/>
        </w:rPr>
        <w:t xml:space="preserve"> please also feel confident that I will truly try my very best to help you be successful. I will also encourage you to try </w:t>
      </w:r>
      <w:r w:rsidRPr="0021513E">
        <w:rPr>
          <w:rFonts w:ascii="Andalus" w:hAnsi="Andalus" w:cs="Andalus"/>
          <w:i/>
          <w:sz w:val="24"/>
          <w:szCs w:val="24"/>
        </w:rPr>
        <w:t>your</w:t>
      </w:r>
      <w:r>
        <w:rPr>
          <w:rFonts w:ascii="Andalus" w:hAnsi="Andalus" w:cs="Andalus"/>
          <w:sz w:val="24"/>
          <w:szCs w:val="24"/>
        </w:rPr>
        <w:t xml:space="preserve"> very best. I strive to make each and every day a fun experience, </w:t>
      </w:r>
      <w:r w:rsidR="0021513E">
        <w:rPr>
          <w:rFonts w:ascii="Andalus" w:hAnsi="Andalus" w:cs="Andalus"/>
          <w:sz w:val="24"/>
          <w:szCs w:val="24"/>
        </w:rPr>
        <w:t xml:space="preserve">even in a course like Economics. </w:t>
      </w:r>
    </w:p>
    <w:p w14:paraId="1E3520AB" w14:textId="77777777" w:rsidR="00AB340E" w:rsidRDefault="00AB340E" w:rsidP="002D382D">
      <w:pPr>
        <w:spacing w:after="0" w:line="240" w:lineRule="auto"/>
        <w:contextualSpacing/>
        <w:rPr>
          <w:rFonts w:ascii="Andalus" w:hAnsi="Andalus" w:cs="Andalus"/>
          <w:sz w:val="24"/>
          <w:szCs w:val="24"/>
        </w:rPr>
      </w:pPr>
    </w:p>
    <w:p w14:paraId="0B48F938" w14:textId="44E668CB" w:rsidR="003A5735" w:rsidRPr="00AB340E" w:rsidRDefault="0021513E" w:rsidP="002D382D">
      <w:pPr>
        <w:spacing w:after="0" w:line="240" w:lineRule="auto"/>
        <w:contextualSpacing/>
        <w:rPr>
          <w:rFonts w:ascii="Andalus" w:hAnsi="Andalus" w:cs="Andalus"/>
          <w:sz w:val="56"/>
          <w:szCs w:val="56"/>
        </w:rPr>
      </w:pPr>
      <w:r w:rsidRPr="00AB340E">
        <w:rPr>
          <w:rFonts w:ascii="Freestyle Script" w:hAnsi="Freestyle Script" w:cs="Andalus"/>
          <w:sz w:val="56"/>
          <w:szCs w:val="56"/>
        </w:rPr>
        <w:t xml:space="preserve">Looking forward to an </w:t>
      </w:r>
      <w:r w:rsidR="00AB340E">
        <w:rPr>
          <w:rFonts w:ascii="Freestyle Script" w:hAnsi="Freestyle Script" w:cs="Andalus"/>
          <w:sz w:val="56"/>
          <w:szCs w:val="56"/>
        </w:rPr>
        <w:t>INCREDIBLE</w:t>
      </w:r>
      <w:r w:rsidR="006B4B60" w:rsidRPr="00AB340E">
        <w:rPr>
          <w:rFonts w:ascii="Freestyle Script" w:hAnsi="Freestyle Script" w:cs="Andalus"/>
          <w:sz w:val="56"/>
          <w:szCs w:val="56"/>
        </w:rPr>
        <w:t xml:space="preserve"> year with the </w:t>
      </w:r>
      <w:r w:rsidR="006B4B60" w:rsidRPr="00AB340E">
        <w:rPr>
          <w:rFonts w:ascii="Freestyle Script" w:hAnsi="Freestyle Script" w:cs="Andalus"/>
          <w:sz w:val="72"/>
          <w:szCs w:val="72"/>
        </w:rPr>
        <w:t>class of 2019</w:t>
      </w:r>
      <w:r w:rsidRPr="00AB340E">
        <w:rPr>
          <w:rFonts w:ascii="Freestyle Script" w:hAnsi="Freestyle Script" w:cs="Andalus"/>
          <w:sz w:val="72"/>
          <w:szCs w:val="72"/>
        </w:rPr>
        <w:t>!</w:t>
      </w:r>
    </w:p>
    <w:sectPr w:rsidR="003A5735" w:rsidRPr="00AB340E" w:rsidSect="00E33E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us">
    <w:altName w:val="Times New Roman"/>
    <w:charset w:val="00"/>
    <w:family w:val="roman"/>
    <w:pitch w:val="variable"/>
    <w:sig w:usb0="00000000" w:usb1="80000000" w:usb2="00000008" w:usb3="00000000" w:csb0="0000004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A54D2"/>
    <w:multiLevelType w:val="hybridMultilevel"/>
    <w:tmpl w:val="7F6CE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40"/>
    <w:rsid w:val="00076528"/>
    <w:rsid w:val="00095011"/>
    <w:rsid w:val="001E2DE4"/>
    <w:rsid w:val="0021513E"/>
    <w:rsid w:val="00241645"/>
    <w:rsid w:val="00262091"/>
    <w:rsid w:val="002B2C7E"/>
    <w:rsid w:val="002D382D"/>
    <w:rsid w:val="00301CBD"/>
    <w:rsid w:val="003141D2"/>
    <w:rsid w:val="003A5735"/>
    <w:rsid w:val="00483D65"/>
    <w:rsid w:val="004E4761"/>
    <w:rsid w:val="005C1712"/>
    <w:rsid w:val="005C574A"/>
    <w:rsid w:val="00616899"/>
    <w:rsid w:val="00684E0B"/>
    <w:rsid w:val="006B4B60"/>
    <w:rsid w:val="007C4A18"/>
    <w:rsid w:val="007C4D7A"/>
    <w:rsid w:val="00822338"/>
    <w:rsid w:val="00883301"/>
    <w:rsid w:val="00AB340E"/>
    <w:rsid w:val="00C06E44"/>
    <w:rsid w:val="00E33E2D"/>
    <w:rsid w:val="00FF4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F923"/>
  <w15:chartTrackingRefBased/>
  <w15:docId w15:val="{24307D93-5845-4E78-90A5-03C0BE7A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CBD"/>
    <w:pPr>
      <w:ind w:left="720"/>
      <w:contextualSpacing/>
    </w:pPr>
  </w:style>
  <w:style w:type="character" w:styleId="PlaceholderText">
    <w:name w:val="Placeholder Text"/>
    <w:basedOn w:val="DefaultParagraphFont"/>
    <w:uiPriority w:val="99"/>
    <w:semiHidden/>
    <w:rsid w:val="003A5735"/>
    <w:rPr>
      <w:color w:val="808080"/>
    </w:rPr>
  </w:style>
  <w:style w:type="paragraph" w:styleId="BalloonText">
    <w:name w:val="Balloon Text"/>
    <w:basedOn w:val="Normal"/>
    <w:link w:val="BalloonTextChar"/>
    <w:uiPriority w:val="99"/>
    <w:semiHidden/>
    <w:unhideWhenUsed/>
    <w:rsid w:val="00C06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E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H. Hughes</dc:creator>
  <cp:keywords/>
  <dc:description/>
  <cp:lastModifiedBy>Melanie H. Hughes</cp:lastModifiedBy>
  <cp:revision>2</cp:revision>
  <cp:lastPrinted>2017-07-24T17:38:00Z</cp:lastPrinted>
  <dcterms:created xsi:type="dcterms:W3CDTF">2018-08-13T16:08:00Z</dcterms:created>
  <dcterms:modified xsi:type="dcterms:W3CDTF">2018-08-13T16:08:00Z</dcterms:modified>
</cp:coreProperties>
</file>